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5D" w:rsidRPr="00B67C5D" w:rsidRDefault="00B67C5D" w:rsidP="00B67C5D">
      <w:pPr>
        <w:pStyle w:val="30"/>
        <w:jc w:val="right"/>
        <w:rPr>
          <w:rFonts w:ascii="Times New Roman" w:hAnsi="Times New Roman" w:cs="Times New Roman"/>
          <w:b w:val="0"/>
          <w:bCs/>
        </w:rPr>
      </w:pPr>
      <w:r w:rsidRPr="00B67C5D">
        <w:rPr>
          <w:rFonts w:ascii="Times New Roman" w:hAnsi="Times New Roman" w:cs="Times New Roman"/>
          <w:b w:val="0"/>
        </w:rPr>
        <w:t xml:space="preserve">Приложение № </w:t>
      </w:r>
      <w:r w:rsidRPr="00B67C5D">
        <w:rPr>
          <w:rFonts w:ascii="Times New Roman" w:hAnsi="Times New Roman" w:cs="Times New Roman"/>
          <w:b w:val="0"/>
          <w:bCs/>
        </w:rPr>
        <w:t>8</w:t>
      </w:r>
    </w:p>
    <w:p w:rsidR="00B67C5D" w:rsidRPr="00B67C5D" w:rsidRDefault="00B67C5D" w:rsidP="00B67C5D">
      <w:pPr>
        <w:pStyle w:val="30"/>
        <w:jc w:val="right"/>
        <w:rPr>
          <w:rFonts w:ascii="Times New Roman" w:hAnsi="Times New Roman" w:cs="Times New Roman"/>
          <w:b w:val="0"/>
          <w:bCs/>
        </w:rPr>
      </w:pPr>
      <w:r w:rsidRPr="00B67C5D">
        <w:rPr>
          <w:rFonts w:ascii="Times New Roman" w:hAnsi="Times New Roman" w:cs="Times New Roman"/>
          <w:b w:val="0"/>
        </w:rPr>
        <w:t xml:space="preserve">к методике подготовки и </w:t>
      </w:r>
      <w:r w:rsidR="00CF23C8">
        <w:rPr>
          <w:rFonts w:ascii="Times New Roman" w:hAnsi="Times New Roman" w:cs="Times New Roman"/>
          <w:b w:val="0"/>
        </w:rPr>
        <w:t>переноса</w:t>
      </w:r>
      <w:r w:rsidRPr="00B67C5D">
        <w:rPr>
          <w:rFonts w:ascii="Times New Roman" w:hAnsi="Times New Roman" w:cs="Times New Roman"/>
          <w:b w:val="0"/>
        </w:rPr>
        <w:t xml:space="preserve"> данных</w:t>
      </w:r>
    </w:p>
    <w:p w:rsidR="00B67C5D" w:rsidRPr="00B67C5D" w:rsidRDefault="00B67C5D" w:rsidP="00B67C5D">
      <w:pPr>
        <w:pStyle w:val="30"/>
        <w:jc w:val="right"/>
        <w:rPr>
          <w:rFonts w:ascii="Times New Roman" w:hAnsi="Times New Roman" w:cs="Times New Roman"/>
          <w:b w:val="0"/>
          <w:bCs/>
        </w:rPr>
      </w:pPr>
      <w:r w:rsidRPr="00B67C5D">
        <w:rPr>
          <w:rFonts w:ascii="Times New Roman" w:hAnsi="Times New Roman" w:cs="Times New Roman"/>
          <w:b w:val="0"/>
        </w:rPr>
        <w:t xml:space="preserve"> систем расчета заработной платы в ПУОТ ГИИС ЭБ</w:t>
      </w:r>
    </w:p>
    <w:p w:rsidR="00FA1958" w:rsidRPr="00B67C5D" w:rsidRDefault="00FA1958" w:rsidP="008E5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958" w:rsidRPr="00B67C5D" w:rsidRDefault="00FA1958" w:rsidP="008E5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D4A" w:rsidRPr="00B67C5D" w:rsidRDefault="008E5D4A" w:rsidP="008E5D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C5D">
        <w:rPr>
          <w:rFonts w:ascii="Times New Roman" w:hAnsi="Times New Roman" w:cs="Times New Roman"/>
          <w:b/>
          <w:sz w:val="28"/>
          <w:szCs w:val="28"/>
        </w:rPr>
        <w:t>Порядок передачи данных</w:t>
      </w:r>
      <w:r w:rsidR="00655898" w:rsidRPr="00B67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F4B" w:rsidRPr="00B67C5D">
        <w:rPr>
          <w:rFonts w:ascii="Times New Roman" w:hAnsi="Times New Roman" w:cs="Times New Roman"/>
          <w:b/>
          <w:sz w:val="28"/>
          <w:szCs w:val="28"/>
        </w:rPr>
        <w:t>систем расчета заработной платы</w:t>
      </w:r>
    </w:p>
    <w:p w:rsidR="00655898" w:rsidRPr="00B67C5D" w:rsidRDefault="00EA0F4B" w:rsidP="00FC72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C5D">
        <w:rPr>
          <w:rFonts w:ascii="Times New Roman" w:hAnsi="Times New Roman" w:cs="Times New Roman"/>
          <w:b/>
          <w:sz w:val="28"/>
          <w:szCs w:val="28"/>
        </w:rPr>
        <w:t>ГКУ</w:t>
      </w:r>
      <w:r w:rsidR="007342D4" w:rsidRPr="00B67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C5D">
        <w:rPr>
          <w:rFonts w:ascii="Times New Roman" w:hAnsi="Times New Roman" w:cs="Times New Roman"/>
          <w:b/>
          <w:sz w:val="28"/>
          <w:szCs w:val="28"/>
        </w:rPr>
        <w:t xml:space="preserve">Республики Мордовия для </w:t>
      </w:r>
      <w:r w:rsidR="00CF23C8">
        <w:rPr>
          <w:rFonts w:ascii="Times New Roman" w:hAnsi="Times New Roman" w:cs="Times New Roman"/>
          <w:b/>
          <w:sz w:val="28"/>
          <w:szCs w:val="28"/>
        </w:rPr>
        <w:t>переноса</w:t>
      </w:r>
      <w:r w:rsidRPr="00B67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898" w:rsidRPr="00B67C5D">
        <w:rPr>
          <w:rFonts w:ascii="Times New Roman" w:hAnsi="Times New Roman" w:cs="Times New Roman"/>
          <w:b/>
          <w:sz w:val="28"/>
          <w:szCs w:val="28"/>
        </w:rPr>
        <w:t>в ПУОТ ГИИС ЭБ</w:t>
      </w:r>
      <w:r w:rsidR="008E5D4A" w:rsidRPr="00B67C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73BE" w:rsidRPr="00B67C5D" w:rsidRDefault="00BF73BE">
      <w:pPr>
        <w:rPr>
          <w:rFonts w:ascii="Times New Roman" w:hAnsi="Times New Roman" w:cs="Times New Roman"/>
          <w:sz w:val="24"/>
          <w:szCs w:val="24"/>
        </w:rPr>
      </w:pPr>
    </w:p>
    <w:p w:rsidR="00B67C5D" w:rsidRPr="00B67C5D" w:rsidRDefault="00B67C5D" w:rsidP="00B67C5D">
      <w:pPr>
        <w:pStyle w:val="1"/>
        <w:tabs>
          <w:tab w:val="clear" w:pos="360"/>
          <w:tab w:val="num" w:pos="567"/>
        </w:tabs>
        <w:ind w:left="567" w:hanging="567"/>
        <w:rPr>
          <w:rFonts w:cs="Times New Roman"/>
        </w:rPr>
      </w:pPr>
      <w:r w:rsidRPr="00B67C5D">
        <w:rPr>
          <w:rFonts w:cs="Times New Roman"/>
        </w:rPr>
        <w:t>Общие положения</w:t>
      </w:r>
    </w:p>
    <w:p w:rsidR="00B67C5D" w:rsidRPr="00B67C5D" w:rsidRDefault="00B67C5D" w:rsidP="00B67C5D">
      <w:pPr>
        <w:pStyle w:val="a"/>
        <w:numPr>
          <w:ilvl w:val="0"/>
          <w:numId w:val="0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 w:rsidRPr="00B67C5D">
        <w:rPr>
          <w:sz w:val="28"/>
          <w:szCs w:val="28"/>
        </w:rPr>
        <w:t>1.1</w:t>
      </w:r>
      <w:r w:rsidRPr="00B67C5D">
        <w:rPr>
          <w:sz w:val="28"/>
          <w:szCs w:val="28"/>
        </w:rPr>
        <w:tab/>
        <w:t xml:space="preserve">Настоящий порядок передачи данных для загрузки в ПУОТ ГИИС ЭБ (далее – Порядок), разработан в целях исполнения </w:t>
      </w:r>
      <w:r w:rsidR="00CF23C8">
        <w:rPr>
          <w:sz w:val="28"/>
          <w:szCs w:val="28"/>
        </w:rPr>
        <w:t>Плана организационно-методических и технологических мероприятий по внедрению модели функционально-технологической централизации ведения бухгалтерского учета и составления отчетности, начисления и выплаты заработной платы в государственных (муниципальных) учреждениях Республики Мордовия на базе Федерального казначейства</w:t>
      </w:r>
      <w:bookmarkStart w:id="0" w:name="_GoBack"/>
      <w:bookmarkEnd w:id="0"/>
      <w:r w:rsidRPr="00B67C5D">
        <w:rPr>
          <w:sz w:val="28"/>
          <w:szCs w:val="28"/>
        </w:rPr>
        <w:t>.</w:t>
      </w:r>
    </w:p>
    <w:p w:rsidR="00B67C5D" w:rsidRDefault="00B67C5D" w:rsidP="00B67C5D">
      <w:pPr>
        <w:pStyle w:val="a"/>
        <w:numPr>
          <w:ilvl w:val="0"/>
          <w:numId w:val="0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 w:rsidRPr="00B67C5D">
        <w:rPr>
          <w:sz w:val="28"/>
          <w:szCs w:val="28"/>
        </w:rPr>
        <w:t>1.2</w:t>
      </w:r>
      <w:r w:rsidRPr="00B67C5D">
        <w:rPr>
          <w:sz w:val="28"/>
          <w:szCs w:val="28"/>
        </w:rPr>
        <w:tab/>
        <w:t>Перечень мероприятий, участники процесса, дата исполнения мероприятий, зона ответственности участников и ожидаемый результат приведен в таблице 1.</w:t>
      </w:r>
    </w:p>
    <w:p w:rsidR="00536A44" w:rsidRPr="00B67C5D" w:rsidRDefault="00536A44" w:rsidP="00B67C5D">
      <w:pPr>
        <w:pStyle w:val="a"/>
        <w:numPr>
          <w:ilvl w:val="0"/>
          <w:numId w:val="0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</w:p>
    <w:p w:rsidR="00B67C5D" w:rsidRPr="00B67C5D" w:rsidRDefault="00B67C5D" w:rsidP="00B67C5D">
      <w:pPr>
        <w:pStyle w:val="a"/>
        <w:numPr>
          <w:ilvl w:val="0"/>
          <w:numId w:val="0"/>
        </w:numPr>
        <w:tabs>
          <w:tab w:val="left" w:pos="567"/>
        </w:tabs>
        <w:ind w:left="567" w:hanging="567"/>
        <w:jc w:val="right"/>
        <w:rPr>
          <w:sz w:val="28"/>
          <w:szCs w:val="28"/>
        </w:rPr>
      </w:pPr>
      <w:r w:rsidRPr="00B67C5D"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3544"/>
        <w:gridCol w:w="2000"/>
        <w:gridCol w:w="1601"/>
        <w:gridCol w:w="2571"/>
      </w:tblGrid>
      <w:tr w:rsidR="00B67C5D" w:rsidRPr="00B67C5D" w:rsidTr="00F7425A">
        <w:tc>
          <w:tcPr>
            <w:tcW w:w="235" w:type="pct"/>
            <w:shd w:val="clear" w:color="auto" w:fill="FFFFFF" w:themeFill="background1"/>
            <w:vAlign w:val="center"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B67C5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38" w:type="pct"/>
            <w:shd w:val="clear" w:color="auto" w:fill="FFFFFF" w:themeFill="background1"/>
            <w:vAlign w:val="center"/>
            <w:hideMark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B67C5D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B67C5D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785" w:type="pct"/>
            <w:shd w:val="clear" w:color="auto" w:fill="FFFFFF" w:themeFill="background1"/>
            <w:vAlign w:val="center"/>
            <w:hideMark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B67C5D">
              <w:rPr>
                <w:rFonts w:ascii="Times New Roman" w:hAnsi="Times New Roman" w:cs="Times New Roman"/>
                <w:b/>
              </w:rPr>
              <w:t>Дата окончания</w:t>
            </w:r>
          </w:p>
        </w:tc>
        <w:tc>
          <w:tcPr>
            <w:tcW w:w="1261" w:type="pct"/>
            <w:shd w:val="clear" w:color="auto" w:fill="FFFFFF" w:themeFill="background1"/>
            <w:vAlign w:val="center"/>
            <w:hideMark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B67C5D">
              <w:rPr>
                <w:rFonts w:ascii="Times New Roman" w:hAnsi="Times New Roman" w:cs="Times New Roman"/>
                <w:b/>
              </w:rPr>
              <w:t>Ожидаемый результат</w:t>
            </w:r>
          </w:p>
        </w:tc>
      </w:tr>
      <w:tr w:rsidR="00B67C5D" w:rsidRPr="00B67C5D" w:rsidTr="00F7425A">
        <w:tc>
          <w:tcPr>
            <w:tcW w:w="235" w:type="pct"/>
            <w:shd w:val="clear" w:color="auto" w:fill="FFFFFF" w:themeFill="background1"/>
            <w:vAlign w:val="center"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67C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pct"/>
            <w:shd w:val="clear" w:color="auto" w:fill="FFFFFF" w:themeFill="background1"/>
            <w:vAlign w:val="center"/>
          </w:tcPr>
          <w:p w:rsidR="00B67C5D" w:rsidRPr="00B67C5D" w:rsidRDefault="00B67C5D" w:rsidP="00CF23C8">
            <w:pPr>
              <w:spacing w:before="60" w:after="60"/>
              <w:ind w:left="127" w:right="101"/>
              <w:rPr>
                <w:rFonts w:ascii="Times New Roman" w:hAnsi="Times New Roman" w:cs="Times New Roman"/>
              </w:rPr>
            </w:pPr>
            <w:r w:rsidRPr="00B67C5D">
              <w:rPr>
                <w:rFonts w:ascii="Times New Roman" w:hAnsi="Times New Roman" w:cs="Times New Roman"/>
              </w:rPr>
              <w:t xml:space="preserve">Подготовка данных систем расчета заработной платы и формирование отчетов для сверки результатов </w:t>
            </w:r>
            <w:r w:rsidR="00CF23C8">
              <w:rPr>
                <w:rFonts w:ascii="Times New Roman" w:hAnsi="Times New Roman" w:cs="Times New Roman"/>
              </w:rPr>
              <w:t>переноса</w:t>
            </w:r>
            <w:r w:rsidRPr="00B67C5D">
              <w:rPr>
                <w:rFonts w:ascii="Times New Roman" w:hAnsi="Times New Roman" w:cs="Times New Roman"/>
              </w:rPr>
              <w:t xml:space="preserve"> согласно методике </w:t>
            </w:r>
            <w:r w:rsidR="00CF23C8">
              <w:rPr>
                <w:rFonts w:ascii="Times New Roman" w:hAnsi="Times New Roman" w:cs="Times New Roman"/>
              </w:rPr>
              <w:t>переноса данных</w:t>
            </w:r>
            <w:r w:rsidRPr="00B67C5D">
              <w:rPr>
                <w:rFonts w:ascii="Times New Roman" w:hAnsi="Times New Roman" w:cs="Times New Roman"/>
              </w:rPr>
              <w:t xml:space="preserve"> в формате </w:t>
            </w:r>
            <w:r w:rsidRPr="00B67C5D">
              <w:rPr>
                <w:rFonts w:ascii="Times New Roman" w:hAnsi="Times New Roman" w:cs="Times New Roman"/>
                <w:lang w:val="en-US"/>
              </w:rPr>
              <w:t>XLS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:rsidR="00B67C5D" w:rsidRPr="00B67C5D" w:rsidRDefault="00536A44" w:rsidP="00F7425A">
            <w:pPr>
              <w:spacing w:before="60" w:after="60"/>
              <w:ind w:left="127" w:right="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</w:t>
            </w:r>
          </w:p>
        </w:tc>
        <w:tc>
          <w:tcPr>
            <w:tcW w:w="785" w:type="pct"/>
            <w:shd w:val="clear" w:color="auto" w:fill="FFFFFF" w:themeFill="background1"/>
            <w:vAlign w:val="center"/>
          </w:tcPr>
          <w:p w:rsidR="00B67C5D" w:rsidRPr="00B67C5D" w:rsidRDefault="00B67C5D" w:rsidP="00F7425A">
            <w:pPr>
              <w:spacing w:before="60" w:after="60"/>
              <w:ind w:left="127" w:right="1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shd w:val="clear" w:color="auto" w:fill="FFFFFF" w:themeFill="background1"/>
            <w:vAlign w:val="center"/>
          </w:tcPr>
          <w:p w:rsidR="00B67C5D" w:rsidRPr="00B67C5D" w:rsidRDefault="00B67C5D" w:rsidP="00536A44">
            <w:pPr>
              <w:spacing w:before="60" w:after="60"/>
              <w:ind w:left="127" w:right="101"/>
              <w:rPr>
                <w:rFonts w:ascii="Times New Roman" w:hAnsi="Times New Roman" w:cs="Times New Roman"/>
              </w:rPr>
            </w:pPr>
            <w:r w:rsidRPr="00B67C5D">
              <w:rPr>
                <w:rFonts w:ascii="Times New Roman" w:hAnsi="Times New Roman" w:cs="Times New Roman"/>
              </w:rPr>
              <w:t xml:space="preserve">Подготовлены данные и отчеты из </w:t>
            </w:r>
            <w:r w:rsidR="00536A44">
              <w:rPr>
                <w:rFonts w:ascii="Times New Roman" w:hAnsi="Times New Roman" w:cs="Times New Roman"/>
              </w:rPr>
              <w:t>систем расчета заработной платы</w:t>
            </w:r>
            <w:r w:rsidRPr="00B67C5D">
              <w:rPr>
                <w:rFonts w:ascii="Times New Roman" w:hAnsi="Times New Roman" w:cs="Times New Roman"/>
              </w:rPr>
              <w:t xml:space="preserve"> ГКУ</w:t>
            </w:r>
          </w:p>
        </w:tc>
      </w:tr>
      <w:tr w:rsidR="00B67C5D" w:rsidRPr="00B67C5D" w:rsidTr="00F7425A">
        <w:tc>
          <w:tcPr>
            <w:tcW w:w="235" w:type="pct"/>
            <w:shd w:val="clear" w:color="auto" w:fill="FFFFFF" w:themeFill="background1"/>
            <w:vAlign w:val="center"/>
          </w:tcPr>
          <w:p w:rsidR="00B67C5D" w:rsidRPr="00B67C5D" w:rsidRDefault="00B67C5D" w:rsidP="00F7425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67C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8" w:type="pct"/>
            <w:shd w:val="clear" w:color="auto" w:fill="FFFFFF" w:themeFill="background1"/>
            <w:vAlign w:val="center"/>
          </w:tcPr>
          <w:p w:rsidR="00B67C5D" w:rsidRPr="00B67C5D" w:rsidRDefault="00B67C5D" w:rsidP="00536A44">
            <w:pPr>
              <w:spacing w:before="60" w:after="60"/>
              <w:ind w:left="127" w:right="101"/>
              <w:rPr>
                <w:rFonts w:ascii="Times New Roman" w:hAnsi="Times New Roman" w:cs="Times New Roman"/>
              </w:rPr>
            </w:pPr>
            <w:r w:rsidRPr="00B67C5D">
              <w:rPr>
                <w:rFonts w:ascii="Times New Roman" w:hAnsi="Times New Roman" w:cs="Times New Roman"/>
              </w:rPr>
              <w:t>Передача данных и сопутствующей документации по месту обслуживания согласно акту приема-передачи</w:t>
            </w:r>
            <w:r w:rsidR="00536A44">
              <w:rPr>
                <w:rFonts w:ascii="Times New Roman" w:hAnsi="Times New Roman" w:cs="Times New Roman"/>
              </w:rPr>
              <w:t xml:space="preserve"> (п.3</w:t>
            </w:r>
            <w:r w:rsidRPr="00B67C5D">
              <w:rPr>
                <w:rFonts w:ascii="Times New Roman" w:hAnsi="Times New Roman" w:cs="Times New Roman"/>
              </w:rPr>
              <w:t xml:space="preserve"> </w:t>
            </w:r>
            <w:r w:rsidR="00536A44">
              <w:rPr>
                <w:rFonts w:ascii="Times New Roman" w:hAnsi="Times New Roman" w:cs="Times New Roman"/>
              </w:rPr>
              <w:t>настоящего приложения</w:t>
            </w:r>
            <w:r w:rsidRPr="00B67C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:rsidR="00B67C5D" w:rsidRPr="00B67C5D" w:rsidRDefault="00536A44" w:rsidP="00F7425A">
            <w:pPr>
              <w:spacing w:before="60" w:after="60"/>
              <w:ind w:left="127" w:right="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</w:t>
            </w:r>
            <w:r w:rsidR="00B67C5D" w:rsidRPr="00B67C5D">
              <w:rPr>
                <w:rFonts w:ascii="Times New Roman" w:hAnsi="Times New Roman" w:cs="Times New Roman"/>
              </w:rPr>
              <w:t>, ТОФК</w:t>
            </w:r>
          </w:p>
        </w:tc>
        <w:tc>
          <w:tcPr>
            <w:tcW w:w="785" w:type="pct"/>
            <w:shd w:val="clear" w:color="auto" w:fill="FFFFFF" w:themeFill="background1"/>
            <w:vAlign w:val="center"/>
          </w:tcPr>
          <w:p w:rsidR="00B67C5D" w:rsidRPr="00B67C5D" w:rsidRDefault="00B67C5D" w:rsidP="00F7425A">
            <w:pPr>
              <w:spacing w:before="60" w:after="60"/>
              <w:ind w:left="127" w:right="1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shd w:val="clear" w:color="auto" w:fill="FFFFFF" w:themeFill="background1"/>
            <w:vAlign w:val="center"/>
          </w:tcPr>
          <w:p w:rsidR="00B67C5D" w:rsidRPr="00B67C5D" w:rsidRDefault="00B67C5D" w:rsidP="00B67C5D">
            <w:pPr>
              <w:spacing w:before="60" w:after="60"/>
              <w:ind w:left="127" w:right="101"/>
              <w:rPr>
                <w:rFonts w:ascii="Times New Roman" w:hAnsi="Times New Roman" w:cs="Times New Roman"/>
              </w:rPr>
            </w:pPr>
            <w:r w:rsidRPr="00B67C5D">
              <w:rPr>
                <w:rFonts w:ascii="Times New Roman" w:hAnsi="Times New Roman" w:cs="Times New Roman"/>
              </w:rPr>
              <w:t>Файлы переданы в УФК по Республике Мордовия</w:t>
            </w:r>
          </w:p>
        </w:tc>
      </w:tr>
    </w:tbl>
    <w:p w:rsidR="00B67C5D" w:rsidRPr="00B67C5D" w:rsidRDefault="00B67C5D" w:rsidP="00B67C5D">
      <w:pPr>
        <w:pStyle w:val="1"/>
        <w:numPr>
          <w:ilvl w:val="0"/>
          <w:numId w:val="0"/>
        </w:numPr>
        <w:jc w:val="both"/>
        <w:rPr>
          <w:rFonts w:cs="Times New Roman"/>
          <w:b w:val="0"/>
          <w:bCs w:val="0"/>
          <w:kern w:val="0"/>
          <w:sz w:val="28"/>
          <w:szCs w:val="28"/>
        </w:rPr>
      </w:pPr>
      <w:r w:rsidRPr="00B67C5D">
        <w:rPr>
          <w:rFonts w:cs="Times New Roman"/>
          <w:b w:val="0"/>
          <w:bCs w:val="0"/>
          <w:kern w:val="0"/>
          <w:sz w:val="28"/>
          <w:szCs w:val="28"/>
        </w:rPr>
        <w:t>1.3 Передаче в ТОФК подлежат:</w:t>
      </w:r>
    </w:p>
    <w:p w:rsidR="00B67C5D" w:rsidRPr="00B67C5D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 xml:space="preserve">заполненный файл «Данные организации»; </w:t>
      </w:r>
    </w:p>
    <w:p w:rsidR="00B67C5D" w:rsidRPr="00B67C5D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 xml:space="preserve">заполненный файл «Сопоставление начислений»; </w:t>
      </w:r>
    </w:p>
    <w:p w:rsidR="00B67C5D" w:rsidRPr="00B67C5D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 xml:space="preserve">заполненный файл «Запрос КБК у </w:t>
      </w:r>
      <w:r w:rsidR="00536A44">
        <w:rPr>
          <w:rFonts w:ascii="Times New Roman" w:hAnsi="Times New Roman" w:cs="Times New Roman"/>
          <w:sz w:val="28"/>
          <w:szCs w:val="28"/>
        </w:rPr>
        <w:t>ГКУ</w:t>
      </w:r>
      <w:r w:rsidRPr="00B67C5D">
        <w:rPr>
          <w:rFonts w:ascii="Times New Roman" w:hAnsi="Times New Roman" w:cs="Times New Roman"/>
          <w:sz w:val="28"/>
          <w:szCs w:val="28"/>
        </w:rPr>
        <w:t>»;</w:t>
      </w:r>
    </w:p>
    <w:p w:rsidR="00B67C5D" w:rsidRPr="00B67C5D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информация о пароле для распаковки файла с базой данных;</w:t>
      </w:r>
    </w:p>
    <w:p w:rsidR="00B67C5D" w:rsidRPr="00B67C5D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информация о логине и пароле пользователя с администраторскими правами для входа в выгруженную базу;</w:t>
      </w:r>
    </w:p>
    <w:p w:rsidR="00B67C5D" w:rsidRPr="00B67C5D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 xml:space="preserve">отчеты для проведения сверки результатов </w:t>
      </w:r>
      <w:r w:rsidR="00CF23C8">
        <w:rPr>
          <w:rFonts w:ascii="Times New Roman" w:hAnsi="Times New Roman" w:cs="Times New Roman"/>
          <w:sz w:val="28"/>
          <w:szCs w:val="28"/>
        </w:rPr>
        <w:t>переноса данных</w:t>
      </w:r>
      <w:r w:rsidRPr="00B67C5D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Pr="00B67C5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B67C5D">
        <w:rPr>
          <w:rFonts w:ascii="Times New Roman" w:hAnsi="Times New Roman" w:cs="Times New Roman"/>
          <w:sz w:val="28"/>
          <w:szCs w:val="28"/>
        </w:rPr>
        <w:t>;</w:t>
      </w:r>
    </w:p>
    <w:p w:rsidR="00B67C5D" w:rsidRPr="00B67C5D" w:rsidRDefault="00B67C5D" w:rsidP="00B67C5D">
      <w:pPr>
        <w:pStyle w:val="ad"/>
        <w:spacing w:line="360" w:lineRule="exact"/>
        <w:ind w:left="7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Контактные данные ответственного лица от учреждения</w:t>
      </w:r>
    </w:p>
    <w:p w:rsidR="00B67C5D" w:rsidRPr="00B67C5D" w:rsidRDefault="00B67C5D" w:rsidP="00B67C5D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B67C5D" w:rsidRPr="00B67C5D" w:rsidRDefault="00B67C5D" w:rsidP="00B67C5D">
      <w:pPr>
        <w:rPr>
          <w:rFonts w:ascii="Times New Roman" w:hAnsi="Times New Roman" w:cs="Times New Roman"/>
        </w:rPr>
      </w:pPr>
    </w:p>
    <w:p w:rsidR="00B67C5D" w:rsidRDefault="00B67C5D" w:rsidP="00B67C5D">
      <w:pPr>
        <w:pStyle w:val="1"/>
        <w:numPr>
          <w:ilvl w:val="0"/>
          <w:numId w:val="0"/>
        </w:numPr>
        <w:rPr>
          <w:rFonts w:cs="Times New Roman"/>
        </w:rPr>
      </w:pPr>
      <w:r w:rsidRPr="00B67C5D">
        <w:rPr>
          <w:rFonts w:cs="Times New Roman"/>
        </w:rPr>
        <w:t>2. Архивация подготовленных файлов</w:t>
      </w:r>
    </w:p>
    <w:p w:rsidR="00536A44" w:rsidRPr="00536A44" w:rsidRDefault="00536A44" w:rsidP="00536A44">
      <w:pPr>
        <w:rPr>
          <w:lang w:eastAsia="ru-RU"/>
        </w:rPr>
      </w:pPr>
    </w:p>
    <w:p w:rsidR="00B67C5D" w:rsidRDefault="00B67C5D" w:rsidP="00B67C5D">
      <w:pPr>
        <w:pStyle w:val="af"/>
        <w:numPr>
          <w:ilvl w:val="1"/>
          <w:numId w:val="5"/>
        </w:numPr>
        <w:tabs>
          <w:tab w:val="left" w:pos="567"/>
        </w:tabs>
        <w:spacing w:after="0" w:line="360" w:lineRule="atLeas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Архивацию подготовленных файлов необходимо провести с помощью программы 7-zip в один архив. Параметры архиватора использовать установленные по умолчанию, ввести пароль:</w:t>
      </w:r>
    </w:p>
    <w:p w:rsidR="00536A44" w:rsidRPr="00B67C5D" w:rsidRDefault="00536A44" w:rsidP="00536A44">
      <w:pPr>
        <w:pStyle w:val="af"/>
        <w:tabs>
          <w:tab w:val="left" w:pos="567"/>
        </w:tabs>
        <w:spacing w:after="0" w:line="36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67C5D" w:rsidRDefault="00B67C5D" w:rsidP="00B67C5D">
      <w:pPr>
        <w:pStyle w:val="af"/>
        <w:tabs>
          <w:tab w:val="left" w:pos="567"/>
        </w:tabs>
        <w:spacing w:line="360" w:lineRule="atLeas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145AC9C" wp14:editId="48FBD96D">
            <wp:extent cx="4714875" cy="47075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3927" cy="4706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A44" w:rsidRPr="00B67C5D" w:rsidRDefault="00536A44" w:rsidP="00B67C5D">
      <w:pPr>
        <w:pStyle w:val="af"/>
        <w:tabs>
          <w:tab w:val="left" w:pos="567"/>
        </w:tabs>
        <w:spacing w:line="360" w:lineRule="atLeast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B67C5D" w:rsidRPr="00B67C5D" w:rsidRDefault="00B67C5D" w:rsidP="00B67C5D">
      <w:pPr>
        <w:pStyle w:val="af"/>
        <w:numPr>
          <w:ilvl w:val="1"/>
          <w:numId w:val="5"/>
        </w:numPr>
        <w:tabs>
          <w:tab w:val="left" w:pos="567"/>
        </w:tabs>
        <w:spacing w:after="0" w:line="360" w:lineRule="atLeas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Пароль к архиву должен содержать не менее 8 символов, заглавные и строчные буквы, цифры и специальные символы.</w:t>
      </w:r>
    </w:p>
    <w:p w:rsidR="00B67C5D" w:rsidRPr="00B67C5D" w:rsidRDefault="00B67C5D" w:rsidP="00B67C5D">
      <w:pPr>
        <w:pStyle w:val="af"/>
        <w:numPr>
          <w:ilvl w:val="1"/>
          <w:numId w:val="5"/>
        </w:numPr>
        <w:tabs>
          <w:tab w:val="left" w:pos="567"/>
        </w:tabs>
        <w:spacing w:after="0" w:line="360" w:lineRule="atLeas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 xml:space="preserve">Для архива требуется сформировать контрольную сумму методом MD5 с помощью встроенных инструментов </w:t>
      </w:r>
      <w:r w:rsidRPr="00B67C5D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B67C5D">
        <w:rPr>
          <w:rFonts w:ascii="Times New Roman" w:hAnsi="Times New Roman" w:cs="Times New Roman"/>
          <w:sz w:val="28"/>
          <w:szCs w:val="28"/>
        </w:rPr>
        <w:t>/</w:t>
      </w:r>
      <w:r w:rsidRPr="00B67C5D">
        <w:rPr>
          <w:rFonts w:ascii="Times New Roman" w:hAnsi="Times New Roman" w:cs="Times New Roman"/>
          <w:sz w:val="28"/>
          <w:szCs w:val="28"/>
          <w:lang w:val="en-US"/>
        </w:rPr>
        <w:t>Unix</w:t>
      </w:r>
      <w:r w:rsidRPr="00B67C5D">
        <w:rPr>
          <w:rFonts w:ascii="Times New Roman" w:hAnsi="Times New Roman" w:cs="Times New Roman"/>
          <w:sz w:val="28"/>
          <w:szCs w:val="28"/>
        </w:rPr>
        <w:t xml:space="preserve">. Для </w:t>
      </w:r>
      <w:r w:rsidRPr="00B67C5D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B67C5D">
        <w:rPr>
          <w:rFonts w:ascii="Times New Roman" w:hAnsi="Times New Roman" w:cs="Times New Roman"/>
          <w:sz w:val="28"/>
          <w:szCs w:val="28"/>
        </w:rPr>
        <w:t xml:space="preserve"> рекомендовано использовать следующую команду в командной строке: </w:t>
      </w:r>
      <w:proofErr w:type="spellStart"/>
      <w:r w:rsidRPr="00B67C5D">
        <w:rPr>
          <w:rFonts w:ascii="Times New Roman" w:hAnsi="Times New Roman" w:cs="Times New Roman"/>
          <w:color w:val="333333"/>
          <w:sz w:val="23"/>
          <w:szCs w:val="23"/>
          <w:shd w:val="clear" w:color="auto" w:fill="F5F5F5"/>
        </w:rPr>
        <w:t>certutil</w:t>
      </w:r>
      <w:proofErr w:type="spellEnd"/>
      <w:r w:rsidRPr="00B67C5D">
        <w:rPr>
          <w:rFonts w:ascii="Times New Roman" w:hAnsi="Times New Roman" w:cs="Times New Roman"/>
          <w:color w:val="333333"/>
          <w:sz w:val="23"/>
          <w:szCs w:val="23"/>
          <w:shd w:val="clear" w:color="auto" w:fill="F5F5F5"/>
        </w:rPr>
        <w:t xml:space="preserve"> -</w:t>
      </w:r>
      <w:proofErr w:type="spellStart"/>
      <w:r w:rsidRPr="00B67C5D">
        <w:rPr>
          <w:rFonts w:ascii="Times New Roman" w:hAnsi="Times New Roman" w:cs="Times New Roman"/>
          <w:color w:val="333333"/>
          <w:sz w:val="23"/>
          <w:szCs w:val="23"/>
          <w:shd w:val="clear" w:color="auto" w:fill="F5F5F5"/>
        </w:rPr>
        <w:t>hashfile</w:t>
      </w:r>
      <w:proofErr w:type="spellEnd"/>
      <w:r w:rsidRPr="00B67C5D">
        <w:rPr>
          <w:rFonts w:ascii="Times New Roman" w:hAnsi="Times New Roman" w:cs="Times New Roman"/>
          <w:color w:val="333333"/>
          <w:sz w:val="23"/>
          <w:szCs w:val="23"/>
          <w:shd w:val="clear" w:color="auto" w:fill="F5F5F5"/>
        </w:rPr>
        <w:t xml:space="preserve"> </w:t>
      </w:r>
      <w:proofErr w:type="gramStart"/>
      <w:r w:rsidRPr="00B67C5D">
        <w:rPr>
          <w:rFonts w:ascii="Times New Roman" w:hAnsi="Times New Roman" w:cs="Times New Roman"/>
          <w:color w:val="333333"/>
          <w:sz w:val="23"/>
          <w:szCs w:val="23"/>
          <w:shd w:val="clear" w:color="auto" w:fill="F5F5F5"/>
        </w:rPr>
        <w:t>c:file</w:t>
      </w:r>
      <w:proofErr w:type="gramEnd"/>
    </w:p>
    <w:p w:rsidR="00B67C5D" w:rsidRPr="00B67C5D" w:rsidRDefault="00B67C5D" w:rsidP="00B67C5D">
      <w:pPr>
        <w:pStyle w:val="af"/>
        <w:tabs>
          <w:tab w:val="left" w:pos="567"/>
        </w:tabs>
        <w:spacing w:line="36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0D11500" wp14:editId="701F51C7">
            <wp:extent cx="5552794" cy="288234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60182" cy="288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7C5D">
        <w:rPr>
          <w:rFonts w:ascii="Times New Roman" w:hAnsi="Times New Roman" w:cs="Times New Roman"/>
          <w:noProof/>
        </w:rPr>
        <w:t xml:space="preserve"> </w:t>
      </w:r>
      <w:r w:rsidRPr="00B67C5D">
        <w:rPr>
          <w:rFonts w:ascii="Times New Roman" w:hAnsi="Times New Roman" w:cs="Times New Roman"/>
          <w:sz w:val="28"/>
          <w:szCs w:val="28"/>
        </w:rPr>
        <w:br w:type="page"/>
      </w:r>
    </w:p>
    <w:p w:rsidR="00B67C5D" w:rsidRPr="00536A44" w:rsidRDefault="00B67C5D" w:rsidP="00B67C5D">
      <w:pPr>
        <w:pStyle w:val="a"/>
        <w:numPr>
          <w:ilvl w:val="0"/>
          <w:numId w:val="8"/>
        </w:numPr>
        <w:rPr>
          <w:b/>
          <w:sz w:val="32"/>
          <w:szCs w:val="32"/>
        </w:rPr>
      </w:pPr>
      <w:r w:rsidRPr="00536A44">
        <w:rPr>
          <w:b/>
          <w:sz w:val="32"/>
          <w:szCs w:val="32"/>
        </w:rPr>
        <w:lastRenderedPageBreak/>
        <w:t>Форма Акта приема-передачи материалов</w:t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B67C5D" w:rsidRPr="00B67C5D" w:rsidTr="00F7425A">
        <w:trPr>
          <w:trHeight w:val="20"/>
          <w:jc w:val="center"/>
        </w:trPr>
        <w:tc>
          <w:tcPr>
            <w:tcW w:w="9889" w:type="dxa"/>
            <w:vAlign w:val="bottom"/>
          </w:tcPr>
          <w:p w:rsidR="00B67C5D" w:rsidRPr="00B67C5D" w:rsidRDefault="00B67C5D" w:rsidP="00F7425A">
            <w:pPr>
              <w:pStyle w:val="-"/>
              <w:ind w:left="4554"/>
              <w:jc w:val="center"/>
            </w:pPr>
          </w:p>
        </w:tc>
      </w:tr>
    </w:tbl>
    <w:p w:rsidR="00B67C5D" w:rsidRPr="00B67C5D" w:rsidRDefault="00B67C5D" w:rsidP="00B67C5D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</w:pPr>
      <w:r w:rsidRPr="00B67C5D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Акт</w:t>
      </w:r>
    </w:p>
    <w:p w:rsidR="00B67C5D" w:rsidRPr="00B67C5D" w:rsidRDefault="00B67C5D" w:rsidP="00B67C5D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</w:pPr>
      <w:r w:rsidRPr="00B67C5D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приема-передачи данных </w:t>
      </w:r>
      <w:r w:rsidR="00536A44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br/>
      </w:r>
      <w:r w:rsidRPr="00B67C5D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для </w:t>
      </w:r>
      <w:r w:rsidR="00CF23C8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переноса</w:t>
      </w:r>
      <w:r w:rsidRPr="00B67C5D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 в ПУОТ </w:t>
      </w:r>
      <w:r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ГИИС ЭБ</w:t>
      </w:r>
    </w:p>
    <w:p w:rsidR="00B67C5D" w:rsidRPr="00B67C5D" w:rsidRDefault="00B67C5D" w:rsidP="00B67C5D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67C5D" w:rsidRPr="00B67C5D" w:rsidRDefault="00B67C5D" w:rsidP="00B67C5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Мы, нижеподписавшиеся, представитель территориального органа Федерального казначейства по ____________________________________</w:t>
      </w:r>
    </w:p>
    <w:p w:rsidR="00B67C5D" w:rsidRPr="00B67C5D" w:rsidRDefault="00B67C5D" w:rsidP="00B67C5D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_____________________________________ (далее – Принимающая сторона),</w:t>
      </w:r>
    </w:p>
    <w:p w:rsidR="00B67C5D" w:rsidRPr="00B67C5D" w:rsidRDefault="00B67C5D" w:rsidP="00B67C5D">
      <w:pPr>
        <w:pStyle w:val="ConsPlusNonformat"/>
        <w:widowControl/>
        <w:spacing w:after="120"/>
        <w:ind w:left="1418" w:firstLine="56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67C5D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B67C5D" w:rsidRPr="00B67C5D" w:rsidRDefault="00B67C5D" w:rsidP="00B67C5D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67C5D">
        <w:rPr>
          <w:rFonts w:ascii="Times New Roman" w:hAnsi="Times New Roman" w:cs="Times New Roman"/>
          <w:sz w:val="28"/>
          <w:szCs w:val="28"/>
        </w:rPr>
        <w:t>с одной стороны, и представитель</w:t>
      </w:r>
      <w:r>
        <w:rPr>
          <w:rFonts w:ascii="Times New Roman" w:hAnsi="Times New Roman" w:cs="Times New Roman"/>
          <w:sz w:val="28"/>
          <w:szCs w:val="28"/>
        </w:rPr>
        <w:t xml:space="preserve"> ГКУ </w:t>
      </w:r>
      <w:r w:rsidRPr="00B67C5D">
        <w:rPr>
          <w:rFonts w:ascii="Times New Roman" w:hAnsi="Times New Roman" w:cs="Times New Roman"/>
          <w:sz w:val="28"/>
          <w:szCs w:val="28"/>
        </w:rPr>
        <w:t>(далее – Передающая сторона) _________________________________________________________</w:t>
      </w:r>
    </w:p>
    <w:p w:rsidR="00B67C5D" w:rsidRPr="00B67C5D" w:rsidRDefault="00B67C5D" w:rsidP="00B67C5D">
      <w:pPr>
        <w:pStyle w:val="ConsPlusNonformat"/>
        <w:widowControl/>
        <w:spacing w:line="360" w:lineRule="auto"/>
        <w:ind w:left="851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B67C5D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B67C5D" w:rsidRPr="00B67C5D" w:rsidRDefault="00B67C5D" w:rsidP="00B67C5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>с другой стороны, в целях исполнения постановления Правительства Российской Федерации от 11.10.2018 № 658 составили настоящий акт о том, что следующие материалы передаются и принимаются соответственно:</w:t>
      </w:r>
    </w:p>
    <w:p w:rsidR="00B67C5D" w:rsidRPr="00865272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заполненный файл «Данные организации»; </w:t>
      </w:r>
    </w:p>
    <w:p w:rsidR="00B67C5D" w:rsidRPr="00865272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заполненный файл «Сопоставление начислений»; </w:t>
      </w:r>
    </w:p>
    <w:p w:rsidR="00B67C5D" w:rsidRPr="00865272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заполненный файл «Запрос КБК у </w:t>
      </w:r>
      <w:r w:rsidR="00536A44">
        <w:rPr>
          <w:rFonts w:ascii="Times New Roman" w:hAnsi="Times New Roman" w:cs="Times New Roman"/>
          <w:sz w:val="28"/>
          <w:szCs w:val="28"/>
        </w:rPr>
        <w:t>ГКУ</w:t>
      </w:r>
      <w:r w:rsidRPr="00865272">
        <w:rPr>
          <w:rFonts w:ascii="Times New Roman" w:hAnsi="Times New Roman" w:cs="Times New Roman"/>
          <w:sz w:val="28"/>
          <w:szCs w:val="28"/>
        </w:rPr>
        <w:t>»;</w:t>
      </w:r>
    </w:p>
    <w:p w:rsidR="00B67C5D" w:rsidRPr="00865272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информация о пароле для распаковки файла с базой данных;</w:t>
      </w:r>
    </w:p>
    <w:p w:rsidR="00B67C5D" w:rsidRPr="00865272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информация о логине и пароле пользователя с администраторскими правами для входа в выгруженную базу;</w:t>
      </w:r>
    </w:p>
    <w:p w:rsidR="00B67C5D" w:rsidRPr="00865272" w:rsidRDefault="00B67C5D" w:rsidP="00B67C5D">
      <w:pPr>
        <w:pStyle w:val="ad"/>
        <w:numPr>
          <w:ilvl w:val="0"/>
          <w:numId w:val="1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отчеты для проведения сверки результатов </w:t>
      </w:r>
      <w:r w:rsidR="00CF23C8">
        <w:rPr>
          <w:rFonts w:ascii="Times New Roman" w:hAnsi="Times New Roman" w:cs="Times New Roman"/>
          <w:sz w:val="28"/>
          <w:szCs w:val="28"/>
        </w:rPr>
        <w:t>переноса данных</w:t>
      </w:r>
      <w:r w:rsidRPr="00865272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Pr="0086527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65272">
        <w:rPr>
          <w:rFonts w:ascii="Times New Roman" w:hAnsi="Times New Roman" w:cs="Times New Roman"/>
          <w:sz w:val="28"/>
          <w:szCs w:val="28"/>
        </w:rPr>
        <w:t>;</w:t>
      </w:r>
    </w:p>
    <w:p w:rsidR="00B67C5D" w:rsidRDefault="00B67C5D" w:rsidP="00B67C5D">
      <w:pPr>
        <w:pStyle w:val="ConsPlusNonformat"/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Контактные данные ответственного лица от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C5D" w:rsidRDefault="00B67C5D" w:rsidP="00B67C5D">
      <w:pPr>
        <w:pStyle w:val="ConsPlusNonformat"/>
        <w:widowControl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67C5D" w:rsidRPr="00B67C5D" w:rsidRDefault="00B67C5D" w:rsidP="00B67C5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C5D">
        <w:rPr>
          <w:rFonts w:ascii="Times New Roman" w:hAnsi="Times New Roman" w:cs="Times New Roman"/>
          <w:sz w:val="28"/>
          <w:szCs w:val="28"/>
        </w:rPr>
        <w:t xml:space="preserve">Скан-копия настоящего Акта, подписанного Передающей стороной, </w:t>
      </w:r>
      <w:r w:rsidRPr="00B67C5D">
        <w:rPr>
          <w:rFonts w:ascii="Times New Roman" w:hAnsi="Times New Roman" w:cs="Times New Roman"/>
          <w:sz w:val="28"/>
          <w:szCs w:val="28"/>
        </w:rPr>
        <w:br/>
        <w:t>на 1 л. в 1 экз.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B67C5D" w:rsidRPr="00B67C5D" w:rsidTr="00F7425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Принимающей стороны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«_____» ________________ 20</w:t>
            </w:r>
            <w:r w:rsidR="00396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______________________/___________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 w:rsidRPr="00B67C5D">
              <w:rPr>
                <w:rFonts w:ascii="Times New Roman" w:hAnsi="Times New Roman" w:cs="Times New Roman"/>
                <w:i/>
                <w:lang w:eastAsia="en-US"/>
              </w:rPr>
              <w:t xml:space="preserve">                         ФИО                                      Подпись     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</w:p>
        </w:tc>
      </w:tr>
      <w:tr w:rsidR="00B67C5D" w:rsidRPr="00B67C5D" w:rsidTr="00F7425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D" w:rsidRPr="00B67C5D" w:rsidRDefault="00B67C5D" w:rsidP="00F7425A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B67C5D">
              <w:rPr>
                <w:szCs w:val="28"/>
              </w:rPr>
              <w:t>от Передающей стороны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«_____» ________________ 20</w:t>
            </w:r>
            <w:r w:rsidR="003963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7C5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______________________/___________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 w:rsidRPr="00B67C5D">
              <w:rPr>
                <w:rFonts w:ascii="Times New Roman" w:hAnsi="Times New Roman" w:cs="Times New Roman"/>
                <w:i/>
                <w:lang w:eastAsia="en-US"/>
              </w:rPr>
              <w:lastRenderedPageBreak/>
              <w:t xml:space="preserve">                          ФИО                                      Подпись     </w:t>
            </w:r>
          </w:p>
          <w:p w:rsidR="00B67C5D" w:rsidRPr="00B67C5D" w:rsidRDefault="00B67C5D" w:rsidP="00F7425A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 w:rsidRPr="00B67C5D"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</w:p>
        </w:tc>
      </w:tr>
    </w:tbl>
    <w:p w:rsidR="00FC7211" w:rsidRPr="00B67C5D" w:rsidRDefault="00FC7211" w:rsidP="00536A44">
      <w:pPr>
        <w:pStyle w:val="1"/>
        <w:numPr>
          <w:ilvl w:val="0"/>
          <w:numId w:val="0"/>
        </w:numPr>
        <w:jc w:val="both"/>
        <w:rPr>
          <w:rFonts w:cs="Times New Roman"/>
          <w:sz w:val="24"/>
          <w:szCs w:val="24"/>
        </w:rPr>
      </w:pPr>
    </w:p>
    <w:sectPr w:rsidR="00FC7211" w:rsidRPr="00B67C5D" w:rsidSect="003E52B8">
      <w:headerReference w:type="default" r:id="rId10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9D2" w:rsidRDefault="005D69D2" w:rsidP="00242F98">
      <w:pPr>
        <w:spacing w:after="0" w:line="240" w:lineRule="auto"/>
      </w:pPr>
      <w:r>
        <w:separator/>
      </w:r>
    </w:p>
  </w:endnote>
  <w:endnote w:type="continuationSeparator" w:id="0">
    <w:p w:rsidR="005D69D2" w:rsidRDefault="005D69D2" w:rsidP="00242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9D2" w:rsidRDefault="005D69D2" w:rsidP="00242F98">
      <w:pPr>
        <w:spacing w:after="0" w:line="240" w:lineRule="auto"/>
      </w:pPr>
      <w:r>
        <w:separator/>
      </w:r>
    </w:p>
  </w:footnote>
  <w:footnote w:type="continuationSeparator" w:id="0">
    <w:p w:rsidR="005D69D2" w:rsidRDefault="005D69D2" w:rsidP="00242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741215"/>
      <w:docPartObj>
        <w:docPartGallery w:val="Page Numbers (Top of Page)"/>
        <w:docPartUnique/>
      </w:docPartObj>
    </w:sdtPr>
    <w:sdtEndPr/>
    <w:sdtContent>
      <w:p w:rsidR="00242F98" w:rsidRDefault="001A2A0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3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2F98" w:rsidRDefault="00242F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multilevel"/>
    <w:tmpl w:val="6BC264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11E7E6F"/>
    <w:multiLevelType w:val="hybridMultilevel"/>
    <w:tmpl w:val="4C7A5C8C"/>
    <w:lvl w:ilvl="0" w:tplc="E368A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231650"/>
    <w:multiLevelType w:val="hybridMultilevel"/>
    <w:tmpl w:val="EE86263C"/>
    <w:lvl w:ilvl="0" w:tplc="BEB837E2">
      <w:start w:val="1"/>
      <w:numFmt w:val="bullet"/>
      <w:lvlText w:val=""/>
      <w:lvlJc w:val="left"/>
      <w:pPr>
        <w:ind w:left="34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6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0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7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39" w:hanging="360"/>
      </w:pPr>
      <w:rPr>
        <w:rFonts w:ascii="Wingdings" w:hAnsi="Wingdings" w:cs="Wingdings" w:hint="default"/>
      </w:rPr>
    </w:lvl>
  </w:abstractNum>
  <w:abstractNum w:abstractNumId="3">
    <w:nsid w:val="1BAB1D62"/>
    <w:multiLevelType w:val="hybridMultilevel"/>
    <w:tmpl w:val="595CB26A"/>
    <w:lvl w:ilvl="0" w:tplc="C1266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A87B3B"/>
    <w:multiLevelType w:val="multilevel"/>
    <w:tmpl w:val="E82EDDC8"/>
    <w:lvl w:ilvl="0">
      <w:start w:val="1"/>
      <w:numFmt w:val="decimal"/>
      <w:pStyle w:val="a0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lvlText w:val="%1.%2"/>
      <w:lvlJc w:val="left"/>
      <w:pPr>
        <w:ind w:left="1212" w:hanging="360"/>
      </w:pPr>
      <w:rPr>
        <w:rFonts w:hint="default"/>
        <w:sz w:val="24"/>
      </w:rPr>
    </w:lvl>
    <w:lvl w:ilvl="2">
      <w:start w:val="1"/>
      <w:numFmt w:val="decimal"/>
      <w:pStyle w:val="111"/>
      <w:lvlText w:val="%1.%2.%3"/>
      <w:lvlJc w:val="left"/>
      <w:pPr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pStyle w:val="5-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pStyle w:val="6-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368728F3"/>
    <w:multiLevelType w:val="hybridMultilevel"/>
    <w:tmpl w:val="512A106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8C9239B"/>
    <w:multiLevelType w:val="hybridMultilevel"/>
    <w:tmpl w:val="680043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1D0"/>
    <w:rsid w:val="0003756D"/>
    <w:rsid w:val="00060CB7"/>
    <w:rsid w:val="00066D28"/>
    <w:rsid w:val="000C2E58"/>
    <w:rsid w:val="000D71E5"/>
    <w:rsid w:val="000E7B53"/>
    <w:rsid w:val="00127DB4"/>
    <w:rsid w:val="00180912"/>
    <w:rsid w:val="001A2A08"/>
    <w:rsid w:val="001A356E"/>
    <w:rsid w:val="001B7CE6"/>
    <w:rsid w:val="00242F98"/>
    <w:rsid w:val="00253A27"/>
    <w:rsid w:val="0027128E"/>
    <w:rsid w:val="00396347"/>
    <w:rsid w:val="003A616A"/>
    <w:rsid w:val="003E52B8"/>
    <w:rsid w:val="0049381E"/>
    <w:rsid w:val="004B3C9A"/>
    <w:rsid w:val="004E29A6"/>
    <w:rsid w:val="004E3803"/>
    <w:rsid w:val="00536A44"/>
    <w:rsid w:val="005D69D2"/>
    <w:rsid w:val="00635142"/>
    <w:rsid w:val="00655898"/>
    <w:rsid w:val="006D5D5C"/>
    <w:rsid w:val="007342D4"/>
    <w:rsid w:val="0073536F"/>
    <w:rsid w:val="007741D0"/>
    <w:rsid w:val="00797FF9"/>
    <w:rsid w:val="007C2BD8"/>
    <w:rsid w:val="008E5D4A"/>
    <w:rsid w:val="008F5A50"/>
    <w:rsid w:val="00907ADD"/>
    <w:rsid w:val="00950D5A"/>
    <w:rsid w:val="00A37B59"/>
    <w:rsid w:val="00A65275"/>
    <w:rsid w:val="00AA1333"/>
    <w:rsid w:val="00B3349E"/>
    <w:rsid w:val="00B67C5D"/>
    <w:rsid w:val="00BA7611"/>
    <w:rsid w:val="00BB2D26"/>
    <w:rsid w:val="00BF73BE"/>
    <w:rsid w:val="00C146B4"/>
    <w:rsid w:val="00C36B3A"/>
    <w:rsid w:val="00C66555"/>
    <w:rsid w:val="00CF23C8"/>
    <w:rsid w:val="00D021EC"/>
    <w:rsid w:val="00D312FD"/>
    <w:rsid w:val="00D4095F"/>
    <w:rsid w:val="00D45B38"/>
    <w:rsid w:val="00D70760"/>
    <w:rsid w:val="00D819B5"/>
    <w:rsid w:val="00DF57D8"/>
    <w:rsid w:val="00EA0737"/>
    <w:rsid w:val="00EA0F4B"/>
    <w:rsid w:val="00EA3986"/>
    <w:rsid w:val="00EA5F4D"/>
    <w:rsid w:val="00EE78BE"/>
    <w:rsid w:val="00EF6010"/>
    <w:rsid w:val="00F53C40"/>
    <w:rsid w:val="00FA1958"/>
    <w:rsid w:val="00FA4F92"/>
    <w:rsid w:val="00FC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BA31CA4E-77F6-4580-88E8-7308D4DA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29A6"/>
  </w:style>
  <w:style w:type="paragraph" w:styleId="1">
    <w:name w:val="heading 1"/>
    <w:basedOn w:val="a"/>
    <w:next w:val="a1"/>
    <w:link w:val="10"/>
    <w:qFormat/>
    <w:rsid w:val="00B67C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B67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B67C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77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7741D0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unhideWhenUsed/>
    <w:rsid w:val="007741D0"/>
    <w:rPr>
      <w:color w:val="0000FF" w:themeColor="hyperlink"/>
      <w:u w:val="single"/>
    </w:rPr>
  </w:style>
  <w:style w:type="paragraph" w:styleId="a8">
    <w:name w:val="header"/>
    <w:basedOn w:val="a1"/>
    <w:link w:val="a9"/>
    <w:uiPriority w:val="99"/>
    <w:unhideWhenUsed/>
    <w:rsid w:val="00242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242F98"/>
  </w:style>
  <w:style w:type="paragraph" w:styleId="aa">
    <w:name w:val="footer"/>
    <w:basedOn w:val="a1"/>
    <w:link w:val="ab"/>
    <w:uiPriority w:val="99"/>
    <w:unhideWhenUsed/>
    <w:rsid w:val="00242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242F98"/>
  </w:style>
  <w:style w:type="paragraph" w:styleId="ac">
    <w:name w:val="Normal (Web)"/>
    <w:basedOn w:val="a1"/>
    <w:uiPriority w:val="99"/>
    <w:semiHidden/>
    <w:unhideWhenUsed/>
    <w:rsid w:val="00C66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сь текст"/>
    <w:basedOn w:val="a1"/>
    <w:link w:val="ae"/>
    <w:uiPriority w:val="99"/>
    <w:qFormat/>
    <w:rsid w:val="007342D4"/>
    <w:pPr>
      <w:spacing w:after="0" w:line="360" w:lineRule="auto"/>
      <w:ind w:firstLine="709"/>
      <w:jc w:val="both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e">
    <w:name w:val="Весь текст Знак"/>
    <w:link w:val="ad"/>
    <w:uiPriority w:val="99"/>
    <w:locked/>
    <w:rsid w:val="007342D4"/>
    <w:rPr>
      <w:rFonts w:ascii="Calibri" w:eastAsia="Calibri" w:hAnsi="Calibri" w:cs="Calibri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7342D4"/>
    <w:pPr>
      <w:ind w:left="720"/>
      <w:contextualSpacing/>
    </w:pPr>
  </w:style>
  <w:style w:type="character" w:customStyle="1" w:styleId="10">
    <w:name w:val="Заголовок 1 Знак"/>
    <w:basedOn w:val="a2"/>
    <w:link w:val="1"/>
    <w:rsid w:val="00B67C5D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f0">
    <w:name w:val="Table Grid"/>
    <w:basedOn w:val="a3"/>
    <w:uiPriority w:val="59"/>
    <w:rsid w:val="00B67C5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1"/>
    <w:uiPriority w:val="99"/>
    <w:unhideWhenUsed/>
    <w:rsid w:val="00B67C5D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Титульный лист - текст"/>
    <w:link w:val="-0"/>
    <w:rsid w:val="00B67C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0">
    <w:name w:val="Титульный лист - текст Знак"/>
    <w:link w:val="-"/>
    <w:rsid w:val="00B67C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67C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Text"/>
    <w:basedOn w:val="a1"/>
    <w:rsid w:val="00B67C5D"/>
    <w:pPr>
      <w:keepLines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я_Технический стиль 3 Знак"/>
    <w:link w:val="30"/>
    <w:uiPriority w:val="99"/>
    <w:locked/>
    <w:rsid w:val="00B67C5D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1"/>
    <w:link w:val="3"/>
    <w:uiPriority w:val="99"/>
    <w:qFormat/>
    <w:rsid w:val="00B67C5D"/>
    <w:pPr>
      <w:spacing w:after="0" w:line="240" w:lineRule="auto"/>
    </w:pPr>
    <w:rPr>
      <w:rFonts w:ascii="Arial" w:eastAsia="Times New Roman" w:hAnsi="Arial" w:cs="Arial"/>
      <w:b/>
      <w:sz w:val="28"/>
    </w:rPr>
  </w:style>
  <w:style w:type="character" w:customStyle="1" w:styleId="90">
    <w:name w:val="Заголовок 9 Знак"/>
    <w:basedOn w:val="a2"/>
    <w:link w:val="9"/>
    <w:rsid w:val="00B67C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0">
    <w:name w:val="Заголовок основной"/>
    <w:basedOn w:val="1"/>
    <w:link w:val="af1"/>
    <w:qFormat/>
    <w:rsid w:val="00B67C5D"/>
    <w:pPr>
      <w:keepLines/>
      <w:numPr>
        <w:numId w:val="7"/>
      </w:numPr>
      <w:spacing w:before="480" w:after="0" w:line="360" w:lineRule="auto"/>
      <w:contextualSpacing w:val="0"/>
      <w:jc w:val="center"/>
    </w:pPr>
    <w:rPr>
      <w:rFonts w:cstheme="minorBidi"/>
      <w:caps/>
      <w:kern w:val="0"/>
      <w:sz w:val="28"/>
      <w:szCs w:val="24"/>
      <w:lang w:eastAsia="en-US"/>
    </w:rPr>
  </w:style>
  <w:style w:type="character" w:customStyle="1" w:styleId="af1">
    <w:name w:val="Заголовок основной Знак"/>
    <w:link w:val="a0"/>
    <w:rsid w:val="00B67C5D"/>
    <w:rPr>
      <w:rFonts w:ascii="Times New Roman" w:eastAsia="Times New Roman" w:hAnsi="Times New Roman"/>
      <w:b/>
      <w:bCs/>
      <w:caps/>
      <w:sz w:val="28"/>
      <w:szCs w:val="24"/>
    </w:rPr>
  </w:style>
  <w:style w:type="paragraph" w:customStyle="1" w:styleId="11">
    <w:name w:val="Заголовок 1.1"/>
    <w:basedOn w:val="2"/>
    <w:qFormat/>
    <w:rsid w:val="00B67C5D"/>
    <w:pPr>
      <w:numPr>
        <w:ilvl w:val="1"/>
        <w:numId w:val="7"/>
      </w:numPr>
      <w:spacing w:before="200" w:line="360" w:lineRule="auto"/>
      <w:ind w:left="4199"/>
    </w:pPr>
    <w:rPr>
      <w:rFonts w:ascii="Times New Roman" w:eastAsia="Times New Roman" w:hAnsi="Times New Roman" w:cstheme="minorBidi"/>
      <w:b/>
      <w:bCs/>
      <w:color w:val="auto"/>
      <w:sz w:val="24"/>
      <w:szCs w:val="24"/>
    </w:rPr>
  </w:style>
  <w:style w:type="paragraph" w:customStyle="1" w:styleId="111">
    <w:name w:val="Заголовок 1.1.1"/>
    <w:basedOn w:val="2"/>
    <w:qFormat/>
    <w:rsid w:val="00B67C5D"/>
    <w:pPr>
      <w:numPr>
        <w:ilvl w:val="2"/>
        <w:numId w:val="7"/>
      </w:numPr>
      <w:spacing w:before="200" w:line="360" w:lineRule="auto"/>
      <w:ind w:left="4919" w:hanging="360"/>
    </w:pPr>
    <w:rPr>
      <w:rFonts w:ascii="Times New Roman" w:eastAsia="Times New Roman" w:hAnsi="Times New Roman" w:cstheme="minorBidi"/>
      <w:b/>
      <w:bCs/>
      <w:color w:val="auto"/>
      <w:sz w:val="24"/>
      <w:szCs w:val="24"/>
    </w:rPr>
  </w:style>
  <w:style w:type="paragraph" w:customStyle="1" w:styleId="5-">
    <w:name w:val="Подзаголовок 5-ого уровня"/>
    <w:basedOn w:val="a1"/>
    <w:qFormat/>
    <w:rsid w:val="00B67C5D"/>
    <w:pPr>
      <w:keepNext/>
      <w:keepLines/>
      <w:numPr>
        <w:ilvl w:val="4"/>
        <w:numId w:val="7"/>
      </w:numPr>
      <w:spacing w:before="200" w:after="0" w:line="360" w:lineRule="auto"/>
      <w:outlineLvl w:val="2"/>
    </w:pPr>
    <w:rPr>
      <w:rFonts w:eastAsia="Times New Roman"/>
      <w:b/>
      <w:bCs/>
      <w:szCs w:val="24"/>
    </w:rPr>
  </w:style>
  <w:style w:type="paragraph" w:customStyle="1" w:styleId="6-">
    <w:name w:val="Подзаголовок 6-ого уровня"/>
    <w:basedOn w:val="5-"/>
    <w:qFormat/>
    <w:rsid w:val="00B67C5D"/>
    <w:pPr>
      <w:numPr>
        <w:ilvl w:val="5"/>
      </w:numPr>
    </w:pPr>
  </w:style>
  <w:style w:type="character" w:customStyle="1" w:styleId="20">
    <w:name w:val="Заголовок 2 Знак"/>
    <w:basedOn w:val="a2"/>
    <w:link w:val="2"/>
    <w:uiPriority w:val="9"/>
    <w:semiHidden/>
    <w:rsid w:val="00B67C5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4AE92-5B43-4BB3-B8D7-62E8B1C0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и Виктория</dc:creator>
  <cp:lastModifiedBy>Гришагина Алла Викторовна</cp:lastModifiedBy>
  <cp:revision>6</cp:revision>
  <dcterms:created xsi:type="dcterms:W3CDTF">2022-11-24T17:31:00Z</dcterms:created>
  <dcterms:modified xsi:type="dcterms:W3CDTF">2022-12-08T11:11:00Z</dcterms:modified>
</cp:coreProperties>
</file>